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D6" w:rsidRDefault="00B276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На непреодолимое препятствие натолкнулось применение в стоматологической клинике препаратов </w:t>
      </w:r>
      <w:proofErr w:type="spellStart"/>
      <w:r>
        <w:rPr>
          <w:rFonts w:ascii="Calibri" w:eastAsia="Calibri" w:hAnsi="Calibri" w:cs="Calibri"/>
        </w:rPr>
        <w:t>ксеногенного</w:t>
      </w:r>
      <w:proofErr w:type="spellEnd"/>
      <w:r>
        <w:rPr>
          <w:rFonts w:ascii="Calibri" w:eastAsia="Calibri" w:hAnsi="Calibri" w:cs="Calibri"/>
        </w:rPr>
        <w:t xml:space="preserve"> происхождения, когда материал получается из кости крупного рогатого скота, например, </w:t>
      </w:r>
      <w:proofErr w:type="spellStart"/>
      <w:r>
        <w:rPr>
          <w:rFonts w:ascii="Calibri" w:eastAsia="Calibri" w:hAnsi="Calibri" w:cs="Calibri"/>
        </w:rPr>
        <w:t>Bio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Oss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Osteo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Sero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Bio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Matrics</w:t>
      </w:r>
      <w:proofErr w:type="spellEnd"/>
      <w:r>
        <w:rPr>
          <w:rFonts w:ascii="Calibri" w:eastAsia="Calibri" w:hAnsi="Calibri" w:cs="Calibri"/>
        </w:rPr>
        <w:t xml:space="preserve">. У этих препаратов установлена неразрешимая проблема, связанная с вирулентностью </w:t>
      </w:r>
      <w:proofErr w:type="spellStart"/>
      <w:r>
        <w:rPr>
          <w:rFonts w:ascii="Calibri" w:eastAsia="Calibri" w:hAnsi="Calibri" w:cs="Calibri"/>
        </w:rPr>
        <w:t>прионов</w:t>
      </w:r>
      <w:proofErr w:type="spellEnd"/>
      <w:r>
        <w:rPr>
          <w:rFonts w:ascii="Calibri" w:eastAsia="Calibri" w:hAnsi="Calibri" w:cs="Calibri"/>
        </w:rPr>
        <w:t xml:space="preserve"> – носителей заболевания </w:t>
      </w:r>
      <w:proofErr w:type="spellStart"/>
      <w:r>
        <w:rPr>
          <w:rFonts w:ascii="Calibri" w:eastAsia="Calibri" w:hAnsi="Calibri" w:cs="Calibri"/>
        </w:rPr>
        <w:t>Крейцфельда-Якобса</w:t>
      </w:r>
      <w:proofErr w:type="spellEnd"/>
      <w:r>
        <w:rPr>
          <w:rFonts w:ascii="Calibri" w:eastAsia="Calibri" w:hAnsi="Calibri" w:cs="Calibri"/>
        </w:rPr>
        <w:t xml:space="preserve">. В США и странах ЕС запрещены все препараты, получаемые из костного мозга, губчатой кости, гипофиза и эпифиза крупного рогатого скота. Американская организация FDA выступила с инициативой, что те лица, которым применялся </w:t>
      </w:r>
      <w:proofErr w:type="spellStart"/>
      <w:r>
        <w:rPr>
          <w:rFonts w:ascii="Calibri" w:eastAsia="Calibri" w:hAnsi="Calibri" w:cs="Calibri"/>
        </w:rPr>
        <w:t>остеотропный</w:t>
      </w:r>
      <w:proofErr w:type="spellEnd"/>
      <w:r>
        <w:rPr>
          <w:rFonts w:ascii="Calibri" w:eastAsia="Calibri" w:hAnsi="Calibri" w:cs="Calibri"/>
        </w:rPr>
        <w:t xml:space="preserve"> материал </w:t>
      </w:r>
      <w:proofErr w:type="spellStart"/>
      <w:r>
        <w:rPr>
          <w:rFonts w:ascii="Calibri" w:eastAsia="Calibri" w:hAnsi="Calibri" w:cs="Calibri"/>
        </w:rPr>
        <w:t>ксеногенного</w:t>
      </w:r>
      <w:proofErr w:type="spellEnd"/>
      <w:r>
        <w:rPr>
          <w:rFonts w:ascii="Calibri" w:eastAsia="Calibri" w:hAnsi="Calibri" w:cs="Calibri"/>
        </w:rPr>
        <w:t xml:space="preserve"> происхождения, не могут быть донорами крови либо органов.</w:t>
      </w:r>
    </w:p>
    <w:p w:rsidR="002C3CD6" w:rsidRDefault="002C3CD6">
      <w:pPr>
        <w:rPr>
          <w:rFonts w:ascii="Calibri" w:eastAsia="Calibri" w:hAnsi="Calibri" w:cs="Calibri"/>
        </w:rPr>
      </w:pPr>
    </w:p>
    <w:p w:rsidR="002C3CD6" w:rsidRDefault="00B276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200</w:t>
      </w:r>
      <w:r w:rsidR="00FF6931">
        <w:rPr>
          <w:rFonts w:ascii="Calibri" w:eastAsia="Calibri" w:hAnsi="Calibri" w:cs="Calibri"/>
        </w:rPr>
        <w:t>0 г. ГЛАВСАНУПР МЗ РФ – приказ</w:t>
      </w:r>
      <w:r>
        <w:rPr>
          <w:rFonts w:ascii="Calibri" w:eastAsia="Calibri" w:hAnsi="Calibri" w:cs="Calibri"/>
        </w:rPr>
        <w:t xml:space="preserve"> </w:t>
      </w:r>
      <w:r>
        <w:rPr>
          <w:rFonts w:ascii="Segoe UI Symbol" w:eastAsia="Segoe UI Symbol" w:hAnsi="Segoe UI Symbol" w:cs="Segoe UI Symbol"/>
        </w:rPr>
        <w:t>№</w:t>
      </w:r>
      <w:r w:rsidR="00FF6931">
        <w:rPr>
          <w:rFonts w:ascii="Calibri" w:eastAsia="Calibri" w:hAnsi="Calibri" w:cs="Calibri"/>
        </w:rPr>
        <w:t xml:space="preserve"> 15 от 20.12.2000г. - </w:t>
      </w:r>
      <w:r>
        <w:rPr>
          <w:rFonts w:ascii="Calibri" w:eastAsia="Calibri" w:hAnsi="Calibri" w:cs="Calibri"/>
        </w:rPr>
        <w:t xml:space="preserve"> рекомендовал « не применять материалы из кости и мозга крупного рогатого скота и </w:t>
      </w:r>
      <w:proofErr w:type="gramStart"/>
      <w:r>
        <w:rPr>
          <w:rFonts w:ascii="Calibri" w:eastAsia="Calibri" w:hAnsi="Calibri" w:cs="Calibri"/>
        </w:rPr>
        <w:t>заменить их на синтетические</w:t>
      </w:r>
      <w:proofErr w:type="gramEnd"/>
      <w:r>
        <w:rPr>
          <w:rFonts w:ascii="Calibri" w:eastAsia="Calibri" w:hAnsi="Calibri" w:cs="Calibri"/>
        </w:rPr>
        <w:t xml:space="preserve"> препараты »</w:t>
      </w:r>
    </w:p>
    <w:sectPr w:rsidR="002C3CD6" w:rsidSect="00DC2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3CD6"/>
    <w:rsid w:val="002C3CD6"/>
    <w:rsid w:val="00B27650"/>
    <w:rsid w:val="00DC2D65"/>
    <w:rsid w:val="00FF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725</Characters>
  <Application>Microsoft Office Word</Application>
  <DocSecurity>0</DocSecurity>
  <Lines>6</Lines>
  <Paragraphs>1</Paragraphs>
  <ScaleCrop>false</ScaleCrop>
  <Company>INTRA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INTRA</cp:lastModifiedBy>
  <cp:revision>3</cp:revision>
  <dcterms:created xsi:type="dcterms:W3CDTF">2015-02-05T13:01:00Z</dcterms:created>
  <dcterms:modified xsi:type="dcterms:W3CDTF">2015-03-12T14:28:00Z</dcterms:modified>
</cp:coreProperties>
</file>